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51" w:rsidRPr="00F32451" w:rsidRDefault="00F32451" w:rsidP="00F324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sz w:val="28"/>
          <w:szCs w:val="28"/>
        </w:rPr>
        <w:t>2022 год</w:t>
      </w:r>
    </w:p>
    <w:p w:rsidR="00F32451" w:rsidRPr="00F32451" w:rsidRDefault="00F32451" w:rsidP="00F324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Описание</w:t>
      </w:r>
    </w:p>
    <w:p w:rsidR="00F32451" w:rsidRPr="00F32451" w:rsidRDefault="00F32451" w:rsidP="00F324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</w:t>
      </w:r>
    </w:p>
    <w:p w:rsidR="00F32451" w:rsidRPr="00F32451" w:rsidRDefault="00F32451" w:rsidP="00F324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F32451" w:rsidRPr="00F32451" w:rsidRDefault="00F32451" w:rsidP="00F324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F32451" w:rsidRPr="00F32451" w:rsidRDefault="00F32451" w:rsidP="00F324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F32451" w:rsidRPr="00B37E87" w:rsidRDefault="00B37E87" w:rsidP="00F324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23.02.07 Техническое обслуживание и ремонт двигателей, систем и агрегатов автомобилей</w:t>
      </w:r>
    </w:p>
    <w:p w:rsidR="00F32451" w:rsidRPr="00F32451" w:rsidRDefault="00F32451" w:rsidP="00F324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sz w:val="28"/>
          <w:szCs w:val="28"/>
        </w:rPr>
        <w:t>Титульный лист ООП СПО ППССЗ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В титульном листе ООП СПО ППССЗ </w:t>
      </w:r>
      <w:proofErr w:type="gramStart"/>
      <w:r w:rsidRPr="00F32451">
        <w:rPr>
          <w:rFonts w:ascii="Times New Roman" w:eastAsia="Calibri" w:hAnsi="Times New Roman" w:cs="Times New Roman"/>
          <w:sz w:val="28"/>
          <w:szCs w:val="28"/>
        </w:rPr>
        <w:t>прописаны</w:t>
      </w:r>
      <w:proofErr w:type="gramEnd"/>
      <w:r w:rsidRPr="00F324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колледж»;</w:t>
      </w:r>
    </w:p>
    <w:p w:rsidR="00F32451" w:rsidRPr="00F32451" w:rsidRDefault="00F32451" w:rsidP="00F3245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- наименование программы - </w:t>
      </w:r>
      <w:r w:rsidRPr="00F3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ОБРАЗОВАТЕЛЬНАЯ ПРОГРАММА </w:t>
      </w:r>
    </w:p>
    <w:p w:rsidR="00F32451" w:rsidRPr="00F32451" w:rsidRDefault="00F32451" w:rsidP="00F324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профессионального образования </w:t>
      </w:r>
      <w:r w:rsidRPr="00F3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профессиональное образование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программа </w:t>
      </w:r>
      <w:proofErr w:type="spellStart"/>
      <w:proofErr w:type="gramStart"/>
      <w:r w:rsidRPr="00F3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proofErr w:type="spellEnd"/>
      <w:proofErr w:type="gramEnd"/>
      <w:r w:rsidRPr="00F3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  <w:r w:rsidRPr="00F324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- код и наименование специальности - </w:t>
      </w:r>
      <w:r w:rsidR="00B37E87" w:rsidRPr="00B37E8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23.02.07 Техническое обслуживание и ремонт двигателей, систем и агрегатов автомобилей</w:t>
      </w:r>
      <w:r w:rsidRPr="00F324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- квалификация - </w:t>
      </w:r>
      <w:r w:rsidR="00B37E87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F324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- форма обучения - очная;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- нормативный срок обучения: 3 года 10 месяцев на базе основного общего образования;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- год разработки ООП СПО ППССЗ: 2022;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На оборотной стороне титульного листа </w:t>
      </w:r>
      <w:proofErr w:type="gramStart"/>
      <w:r w:rsidRPr="00F32451">
        <w:rPr>
          <w:rFonts w:ascii="Times New Roman" w:eastAsia="Calibri" w:hAnsi="Times New Roman" w:cs="Times New Roman"/>
          <w:sz w:val="28"/>
          <w:szCs w:val="28"/>
        </w:rPr>
        <w:t>прописаны</w:t>
      </w:r>
      <w:proofErr w:type="gramEnd"/>
      <w:r w:rsidRPr="00F324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2451" w:rsidRPr="00F32451" w:rsidRDefault="00F32451" w:rsidP="00F3245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дата утверждения ОПОП СПО ППССЗ: 01.09.2022, Ф.И.О. С.В.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Дзога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>. директора, подпись и печать;</w:t>
      </w:r>
    </w:p>
    <w:p w:rsidR="00F32451" w:rsidRPr="00F32451" w:rsidRDefault="00F32451" w:rsidP="00F3245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согласование ООП СПО ППССЗ с работодателями</w:t>
      </w:r>
      <w:r w:rsidRPr="00B37E8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37E87">
        <w:rPr>
          <w:rFonts w:ascii="Times New Roman" w:eastAsia="Calibri" w:hAnsi="Times New Roman" w:cs="Times New Roman"/>
          <w:bCs/>
          <w:sz w:val="28"/>
          <w:szCs w:val="28"/>
        </w:rPr>
        <w:t>ООО «Агрокомплекс «</w:t>
      </w:r>
      <w:proofErr w:type="spellStart"/>
      <w:r w:rsidR="00B37E87">
        <w:rPr>
          <w:rFonts w:ascii="Times New Roman" w:eastAsia="Calibri" w:hAnsi="Times New Roman" w:cs="Times New Roman"/>
          <w:bCs/>
          <w:sz w:val="28"/>
          <w:szCs w:val="28"/>
        </w:rPr>
        <w:t>Ейский</w:t>
      </w:r>
      <w:proofErr w:type="spellEnd"/>
      <w:r w:rsidR="00B37E87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B37E87" w:rsidRPr="00B37E87">
        <w:rPr>
          <w:rFonts w:ascii="Times New Roman" w:eastAsia="Calibri" w:hAnsi="Times New Roman" w:cs="Times New Roman"/>
          <w:bCs/>
          <w:sz w:val="28"/>
          <w:szCs w:val="28"/>
        </w:rPr>
        <w:t xml:space="preserve">ИП </w:t>
      </w:r>
      <w:proofErr w:type="spellStart"/>
      <w:r w:rsidR="00B37E87" w:rsidRPr="00B37E87">
        <w:rPr>
          <w:rFonts w:ascii="Times New Roman" w:eastAsia="Calibri" w:hAnsi="Times New Roman" w:cs="Times New Roman"/>
          <w:bCs/>
          <w:sz w:val="28"/>
          <w:szCs w:val="28"/>
        </w:rPr>
        <w:t>Овсянкин</w:t>
      </w:r>
      <w:proofErr w:type="spellEnd"/>
      <w:r w:rsidR="00B37E87" w:rsidRPr="00B37E87">
        <w:rPr>
          <w:rFonts w:ascii="Times New Roman" w:eastAsia="Calibri" w:hAnsi="Times New Roman" w:cs="Times New Roman"/>
          <w:bCs/>
          <w:sz w:val="28"/>
          <w:szCs w:val="28"/>
        </w:rPr>
        <w:t xml:space="preserve"> Вячеслав Валерьевич,</w:t>
      </w:r>
      <w:r w:rsidR="00B37E87">
        <w:rPr>
          <w:rFonts w:ascii="Times New Roman" w:eastAsia="Calibri" w:hAnsi="Times New Roman" w:cs="Times New Roman"/>
          <w:bCs/>
          <w:sz w:val="28"/>
          <w:szCs w:val="28"/>
        </w:rPr>
        <w:t xml:space="preserve"> ИП </w:t>
      </w:r>
      <w:r w:rsidR="00104C85">
        <w:rPr>
          <w:rFonts w:ascii="Times New Roman" w:eastAsia="Calibri" w:hAnsi="Times New Roman" w:cs="Times New Roman"/>
          <w:bCs/>
          <w:sz w:val="28"/>
          <w:szCs w:val="28"/>
        </w:rPr>
        <w:t xml:space="preserve">Киреев Сергей Александрович </w:t>
      </w:r>
      <w:r w:rsidR="00104C8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BOSCH</w:t>
      </w:r>
      <w:r w:rsidR="00104C85" w:rsidRPr="00104C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4C8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Service</w:t>
      </w:r>
      <w:r w:rsidRPr="00F324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451" w:rsidRPr="00F32451" w:rsidRDefault="00F32451" w:rsidP="00F3245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ООП СПО ППССЗ рассмотрен педагогическим советом: протокол №1, дата 31.08.2022;</w:t>
      </w:r>
    </w:p>
    <w:p w:rsidR="00F32451" w:rsidRPr="00F32451" w:rsidRDefault="00F32451" w:rsidP="00F3245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ООП СПО ППССЗ разработана на основании ФГОС СПО: по специальности </w:t>
      </w:r>
      <w:r w:rsidR="00B37E87" w:rsidRPr="00B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23.02.07 Техническое обслуживание и ремонт </w:t>
      </w:r>
      <w:r w:rsidR="00B37E87" w:rsidRPr="00B37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двигателей, систем и агрегатов автомобилей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="00B37E87" w:rsidRPr="00B37E87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B37E87" w:rsidRPr="00B37E87">
        <w:rPr>
          <w:rFonts w:ascii="Times New Roman" w:eastAsia="Calibri" w:hAnsi="Times New Roman" w:cs="Times New Roman"/>
          <w:sz w:val="28"/>
          <w:szCs w:val="28"/>
        </w:rPr>
        <w:t xml:space="preserve"> России от 09.12.2016 № 1568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(зарегистрировано в Минюсте России </w:t>
      </w:r>
      <w:r w:rsidR="00B37E87" w:rsidRPr="00B37E87">
        <w:rPr>
          <w:rFonts w:ascii="Times New Roman" w:eastAsia="Calibri" w:hAnsi="Times New Roman" w:cs="Times New Roman"/>
          <w:sz w:val="28"/>
          <w:szCs w:val="28"/>
        </w:rPr>
        <w:t>26.12.2016 № 44946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, укрупненная группа специальностей </w:t>
      </w:r>
      <w:r w:rsidR="00B37E87" w:rsidRPr="00B37E87">
        <w:rPr>
          <w:rFonts w:ascii="Times New Roman" w:eastAsia="Calibri" w:hAnsi="Times New Roman" w:cs="Times New Roman"/>
          <w:sz w:val="28"/>
          <w:szCs w:val="28"/>
        </w:rPr>
        <w:t>23.00.00 Техника и технологии наземного транспорта</w:t>
      </w:r>
      <w:r w:rsidRPr="00F3245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32451" w:rsidRPr="00F32451" w:rsidRDefault="00F32451" w:rsidP="00F3245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организация-разработчик: ГБПОУ КК ЕПК;</w:t>
      </w:r>
    </w:p>
    <w:p w:rsidR="00F32451" w:rsidRPr="00F32451" w:rsidRDefault="00F32451" w:rsidP="00F3245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разработчики: Лих С.А.,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Ноздрачева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Смолякова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Е.С., </w:t>
      </w:r>
      <w:r w:rsidR="00B37E87">
        <w:rPr>
          <w:rFonts w:ascii="Times New Roman" w:eastAsia="Calibri" w:hAnsi="Times New Roman" w:cs="Times New Roman"/>
          <w:sz w:val="28"/>
          <w:szCs w:val="28"/>
        </w:rPr>
        <w:t>Филоненко В.В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="00B37E87">
        <w:rPr>
          <w:rFonts w:ascii="Times New Roman" w:eastAsia="Calibri" w:hAnsi="Times New Roman" w:cs="Times New Roman"/>
          <w:sz w:val="28"/>
          <w:szCs w:val="28"/>
        </w:rPr>
        <w:t>Аллагужина</w:t>
      </w:r>
      <w:proofErr w:type="spellEnd"/>
      <w:r w:rsidR="00B37E87">
        <w:rPr>
          <w:rFonts w:ascii="Times New Roman" w:eastAsia="Calibri" w:hAnsi="Times New Roman" w:cs="Times New Roman"/>
          <w:sz w:val="28"/>
          <w:szCs w:val="28"/>
        </w:rPr>
        <w:t xml:space="preserve"> И.И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., Глаголева О.Н., </w:t>
      </w:r>
      <w:proofErr w:type="spellStart"/>
      <w:r w:rsidR="00B37E87">
        <w:rPr>
          <w:rFonts w:ascii="Times New Roman" w:eastAsia="Calibri" w:hAnsi="Times New Roman" w:cs="Times New Roman"/>
          <w:sz w:val="28"/>
          <w:szCs w:val="28"/>
        </w:rPr>
        <w:t>Мотрич</w:t>
      </w:r>
      <w:proofErr w:type="spellEnd"/>
      <w:r w:rsidR="00B37E87">
        <w:rPr>
          <w:rFonts w:ascii="Times New Roman" w:eastAsia="Calibri" w:hAnsi="Times New Roman" w:cs="Times New Roman"/>
          <w:sz w:val="28"/>
          <w:szCs w:val="28"/>
        </w:rPr>
        <w:t xml:space="preserve"> В.Г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. (заместитель директора по УР (кандидат педагогических наук), заместитель директора по </w:t>
      </w:r>
      <w:proofErr w:type="gramStart"/>
      <w:r w:rsidRPr="00F32451">
        <w:rPr>
          <w:rFonts w:ascii="Times New Roman" w:eastAsia="Calibri" w:hAnsi="Times New Roman" w:cs="Times New Roman"/>
          <w:sz w:val="28"/>
          <w:szCs w:val="28"/>
        </w:rPr>
        <w:t>УПР</w:t>
      </w:r>
      <w:proofErr w:type="gramEnd"/>
      <w:r w:rsidRPr="00F32451">
        <w:rPr>
          <w:rFonts w:ascii="Times New Roman" w:eastAsia="Calibri" w:hAnsi="Times New Roman" w:cs="Times New Roman"/>
          <w:sz w:val="28"/>
          <w:szCs w:val="28"/>
        </w:rPr>
        <w:t>, заместитель директора по УВР, заведующий отделением, председатель УМО, методист, преподаватель); подписи.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sz w:val="28"/>
          <w:szCs w:val="28"/>
        </w:rPr>
        <w:t>1. Пояснительная записка ООП СПО ППССЗ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В пояснительной записке ООП СПО ППССЗ прописаны: нормативно-правовые основания разработки ООП,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специальности, Рабочей программе воспитания.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Дана характеристика подготовки выпускников по специальности: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- требования к </w:t>
      </w:r>
      <w:proofErr w:type="gramStart"/>
      <w:r w:rsidRPr="00F32451">
        <w:rPr>
          <w:rFonts w:ascii="Times New Roman" w:eastAsia="Calibri" w:hAnsi="Times New Roman" w:cs="Times New Roman"/>
          <w:sz w:val="28"/>
          <w:szCs w:val="28"/>
        </w:rPr>
        <w:t>поступающим</w:t>
      </w:r>
      <w:proofErr w:type="gram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 </w:t>
      </w:r>
    </w:p>
    <w:p w:rsidR="00F32451" w:rsidRPr="00F32451" w:rsidRDefault="00B37E87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E87">
        <w:rPr>
          <w:rFonts w:ascii="Times New Roman" w:eastAsia="Calibri" w:hAnsi="Times New Roman" w:cs="Times New Roman"/>
          <w:bCs/>
          <w:sz w:val="28"/>
          <w:szCs w:val="28"/>
        </w:rPr>
        <w:t>18511 Слесарь по ремонту автомобилей</w:t>
      </w:r>
      <w:r w:rsidR="00F32451" w:rsidRPr="00F3245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bCs/>
          <w:sz w:val="28"/>
          <w:szCs w:val="28"/>
        </w:rPr>
        <w:t>2. Рабочий учебный план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451">
        <w:rPr>
          <w:rFonts w:ascii="Times New Roman" w:eastAsia="Calibri" w:hAnsi="Times New Roman" w:cs="Times New Roman"/>
          <w:bCs/>
          <w:sz w:val="28"/>
          <w:szCs w:val="28"/>
        </w:rPr>
        <w:t>Рабочий учебный план определяет перечень, трудоемкость, распределение по курсам обучения учебных циклов, дисциплин (модулей), практики и формы их промежуточной аттестации.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Обоснование вариативной части </w:t>
      </w:r>
      <w:r w:rsidRPr="00F32451">
        <w:rPr>
          <w:rFonts w:ascii="Times New Roman" w:eastAsia="Calibri" w:hAnsi="Times New Roman" w:cs="Times New Roman"/>
          <w:b/>
          <w:sz w:val="28"/>
          <w:szCs w:val="28"/>
        </w:rPr>
        <w:t>ООП СПО ППССЗ: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Распределение объема часов вариативной части между циклами ООП СПО ППССЗ.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sz w:val="28"/>
          <w:szCs w:val="28"/>
        </w:rPr>
        <w:t>4. Перечень программ учебных дисциплин, профессиональных модулей и практик ООП СПО ППССЗ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Наименование циклов и программ: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lastRenderedPageBreak/>
        <w:t>- общеобразовательный цикл: ОУДб.01, ОУДб.02, ОУДб.03, ОУДб.04, ОУДб.05, ОУДб.06, ОУДб.07, ОУДб.08, ОУДб.09, ОУДб.10, ОУДб.11, ОУДб.12, ОУДп.13, ОУДп.14, ОУДп.15, УД.16;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- общий гуманитарный и социально-экономический цикл: ОГСЭ.01, ОГСЭ.02, ОГСЭ.03, ОГСЭ.04, ОГСЭ.05, ОГСЭ.06;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математический и общий естественнонаучный цикл: ЕН.01, ЕН.02, ЕН.03;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общепрофессиональный цикл: </w:t>
      </w:r>
      <w:proofErr w:type="gramStart"/>
      <w:r w:rsidRPr="00F32451">
        <w:rPr>
          <w:rFonts w:ascii="Times New Roman" w:eastAsia="Calibri" w:hAnsi="Times New Roman" w:cs="Times New Roman"/>
          <w:sz w:val="28"/>
          <w:szCs w:val="28"/>
        </w:rPr>
        <w:t>ОП.01, ОП.02, ОП.03, ОП.04, ОП.05, ОП.06, ОП.07, ОП.08, ОП.09</w:t>
      </w:r>
      <w:r w:rsidR="00B37E87">
        <w:rPr>
          <w:rFonts w:ascii="Times New Roman" w:eastAsia="Calibri" w:hAnsi="Times New Roman" w:cs="Times New Roman"/>
          <w:sz w:val="28"/>
          <w:szCs w:val="28"/>
        </w:rPr>
        <w:t>, ОП.10</w:t>
      </w:r>
      <w:r w:rsidRPr="00F3245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профессиональный цикл: ПМ.01, ПМ.02, ПМ.03</w:t>
      </w:r>
      <w:r w:rsidR="00B37E87">
        <w:rPr>
          <w:rFonts w:ascii="Times New Roman" w:eastAsia="Calibri" w:hAnsi="Times New Roman" w:cs="Times New Roman"/>
          <w:sz w:val="28"/>
          <w:szCs w:val="28"/>
        </w:rPr>
        <w:t>, ПМ.04</w:t>
      </w:r>
      <w:r w:rsidRPr="00F324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sz w:val="28"/>
          <w:szCs w:val="28"/>
        </w:rPr>
        <w:t xml:space="preserve">5. Контроль и оценка результатов освоения </w:t>
      </w:r>
      <w:r w:rsidRPr="00F3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 СПО ППССЗ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освоения основных видов профессиональной деятельности, профессиональных и общих компетенций, личностных результатов соответствует пояснительной записке ООП, составлен в соответствии с </w:t>
      </w:r>
      <w:r w:rsidRPr="00F32451">
        <w:rPr>
          <w:rFonts w:ascii="Times New Roman" w:eastAsia="Calibri" w:hAnsi="Times New Roman" w:cs="Times New Roman"/>
          <w:bCs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 в ГБПОУ КК ЕПК</w:t>
      </w:r>
      <w:r w:rsidRPr="00F324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Pr="00F32451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составлены в соответствии с </w:t>
      </w:r>
      <w:r w:rsidRPr="00F32451">
        <w:rPr>
          <w:rFonts w:ascii="Times New Roman" w:eastAsia="Calibri" w:hAnsi="Times New Roman" w:cs="Times New Roman"/>
          <w:sz w:val="28"/>
          <w:szCs w:val="28"/>
        </w:rPr>
        <w:t>Положением о дипломно</w:t>
      </w:r>
      <w:r w:rsidR="00B37E87">
        <w:rPr>
          <w:rFonts w:ascii="Times New Roman" w:eastAsia="Calibri" w:hAnsi="Times New Roman" w:cs="Times New Roman"/>
          <w:sz w:val="28"/>
          <w:szCs w:val="28"/>
        </w:rPr>
        <w:t>м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E87">
        <w:rPr>
          <w:rFonts w:ascii="Times New Roman" w:eastAsia="Calibri" w:hAnsi="Times New Roman" w:cs="Times New Roman"/>
          <w:sz w:val="28"/>
          <w:szCs w:val="28"/>
        </w:rPr>
        <w:t>проекте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студентов ГБПОУ КК ЕПК.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</w:t>
      </w:r>
      <w:r w:rsidRPr="00F32451">
        <w:rPr>
          <w:rFonts w:ascii="Times New Roman" w:eastAsia="Calibri" w:hAnsi="Times New Roman" w:cs="Times New Roman"/>
          <w:bCs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 в ГБПОУ КК ЕПК</w:t>
      </w:r>
      <w:r w:rsidRPr="00F324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51" w:rsidRPr="00F32451" w:rsidRDefault="00F32451" w:rsidP="00F3245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Учебный план специальности</w:t>
      </w:r>
    </w:p>
    <w:p w:rsidR="00F32451" w:rsidRPr="00F32451" w:rsidRDefault="00104C85" w:rsidP="00F3245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C85">
        <w:rPr>
          <w:rFonts w:ascii="Times New Roman" w:eastAsia="Calibri" w:hAnsi="Times New Roman" w:cs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sz w:val="28"/>
          <w:szCs w:val="28"/>
        </w:rPr>
        <w:t>Титульный лист учебного плана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утвержден: должность руководителя -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. директора ГБПОУ КК ЕПК; Ф.И.О. - С.В.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Дзога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>; дата 01.09.2022; подпись, печать;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колледж»;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код специальности: </w:t>
      </w:r>
      <w:r w:rsidR="00104C85" w:rsidRPr="00104C85">
        <w:rPr>
          <w:rFonts w:ascii="Times New Roman" w:eastAsia="Calibri" w:hAnsi="Times New Roman" w:cs="Times New Roman"/>
          <w:sz w:val="28"/>
          <w:szCs w:val="28"/>
        </w:rPr>
        <w:t>23.02.07</w:t>
      </w:r>
      <w:r w:rsidRPr="00F324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квалификация: </w:t>
      </w:r>
      <w:r w:rsidR="00104C85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F324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форма обучения: очная;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нормативный срок обучения: 3 года 10 месяцев;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­ профиль получаемого профессионального образования: </w:t>
      </w:r>
      <w:r w:rsidR="00104C85">
        <w:rPr>
          <w:rFonts w:ascii="Times New Roman" w:eastAsia="Calibri" w:hAnsi="Times New Roman" w:cs="Times New Roman"/>
          <w:sz w:val="28"/>
          <w:szCs w:val="28"/>
        </w:rPr>
        <w:t>технический</w:t>
      </w:r>
      <w:r w:rsidRPr="00F324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год разработки: 2022.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sz w:val="28"/>
          <w:szCs w:val="28"/>
        </w:rPr>
        <w:t>1. Пояснительная записка к учебному плану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ООП СПО ППССЗ, организация учебного процесса и режим занятий, общеобразовательный цикл, формирование вариативной части ООП СПО ППССЗ и ее согласование с работодателями. В отдельном разделе прописан порядок аттестации </w:t>
      </w:r>
      <w:proofErr w:type="gramStart"/>
      <w:r w:rsidRPr="00F3245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и ГИА.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sz w:val="28"/>
          <w:szCs w:val="28"/>
        </w:rPr>
        <w:t>2. Сводные данные по бюджету времени (в неделях/часах) для очной формы обучения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- 199 недель.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sz w:val="28"/>
          <w:szCs w:val="28"/>
        </w:rPr>
        <w:t>3. План учебного процесса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Определен объем образовательной нагрузки (5940 ч.),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в.ч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>. самостоятельная учебная работа (16 ч.), общее количество занятий прописано по всем разделам, в. т. ч. лабораторные и практические занятия.</w:t>
      </w:r>
      <w:proofErr w:type="gram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Указано количество выделенных часов на курсовую работу. </w:t>
      </w:r>
    </w:p>
    <w:p w:rsidR="00F32451" w:rsidRPr="00F32451" w:rsidRDefault="00F32451" w:rsidP="00F324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F32451" w:rsidRPr="00F32451" w:rsidRDefault="00104C85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­ консультации - 142</w:t>
      </w:r>
      <w:r w:rsidR="00F32451" w:rsidRPr="00F32451">
        <w:rPr>
          <w:rFonts w:ascii="Times New Roman" w:eastAsia="Calibri" w:hAnsi="Times New Roman" w:cs="Times New Roman"/>
          <w:sz w:val="28"/>
          <w:szCs w:val="28"/>
        </w:rPr>
        <w:t xml:space="preserve"> ч.; </w:t>
      </w:r>
    </w:p>
    <w:p w:rsidR="00F32451" w:rsidRPr="00F32451" w:rsidRDefault="00104C85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промежуточная аттестация - 110</w:t>
      </w:r>
      <w:r w:rsidR="00F32451" w:rsidRPr="00F32451">
        <w:rPr>
          <w:rFonts w:ascii="Times New Roman" w:eastAsia="Calibri" w:hAnsi="Times New Roman" w:cs="Times New Roman"/>
          <w:sz w:val="28"/>
          <w:szCs w:val="28"/>
        </w:rPr>
        <w:t xml:space="preserve"> ч.;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всего часов по УД, МДК - 4</w:t>
      </w:r>
      <w:r w:rsidR="00104C85">
        <w:rPr>
          <w:rFonts w:ascii="Times New Roman" w:eastAsia="Calibri" w:hAnsi="Times New Roman" w:cs="Times New Roman"/>
          <w:sz w:val="28"/>
          <w:szCs w:val="28"/>
        </w:rPr>
        <w:t>464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ч.;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всего часов учебной практики - </w:t>
      </w:r>
      <w:r w:rsidR="00104C85">
        <w:rPr>
          <w:rFonts w:ascii="Times New Roman" w:eastAsia="Calibri" w:hAnsi="Times New Roman" w:cs="Times New Roman"/>
          <w:sz w:val="28"/>
          <w:szCs w:val="28"/>
        </w:rPr>
        <w:t>360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ч.;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104C85">
        <w:rPr>
          <w:rFonts w:ascii="Times New Roman" w:eastAsia="Calibri" w:hAnsi="Times New Roman" w:cs="Times New Roman"/>
          <w:sz w:val="28"/>
          <w:szCs w:val="28"/>
        </w:rPr>
        <w:t>504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ч.;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всего часов преддипломной практики - 144 ч.;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количество экзаменов - 1</w:t>
      </w:r>
      <w:r w:rsidR="00D47AC8">
        <w:rPr>
          <w:rFonts w:ascii="Times New Roman" w:eastAsia="Calibri" w:hAnsi="Times New Roman" w:cs="Times New Roman"/>
          <w:sz w:val="28"/>
          <w:szCs w:val="28"/>
        </w:rPr>
        <w:t>7</w:t>
      </w:r>
      <w:r w:rsidRPr="00F32451">
        <w:rPr>
          <w:rFonts w:ascii="Times New Roman" w:eastAsia="Calibri" w:hAnsi="Times New Roman" w:cs="Times New Roman"/>
          <w:sz w:val="28"/>
          <w:szCs w:val="28"/>
        </w:rPr>
        <w:t>, включая экзамены по модулю и квалификационный экзамен;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количество дифференцированных зачетов - </w:t>
      </w:r>
      <w:r w:rsidR="00D47AC8">
        <w:rPr>
          <w:rFonts w:ascii="Times New Roman" w:eastAsia="Calibri" w:hAnsi="Times New Roman" w:cs="Times New Roman"/>
          <w:sz w:val="28"/>
          <w:szCs w:val="28"/>
        </w:rPr>
        <w:t>41</w:t>
      </w:r>
      <w:r w:rsidRPr="00F32451">
        <w:rPr>
          <w:rFonts w:ascii="Times New Roman" w:eastAsia="Calibri" w:hAnsi="Times New Roman" w:cs="Times New Roman"/>
          <w:sz w:val="28"/>
          <w:szCs w:val="28"/>
        </w:rPr>
        <w:t>, в т. ч. по физической культуре;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- зачетов - 6, в т. ч. по физической культуре.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sz w:val="28"/>
          <w:szCs w:val="28"/>
        </w:rPr>
        <w:t xml:space="preserve">4. Перечень кабинетов, лабораторий, мастерских и других помещений для подготовки по специальности </w:t>
      </w:r>
      <w:r w:rsidR="00D47AC8" w:rsidRPr="00D47AC8">
        <w:rPr>
          <w:rFonts w:ascii="Times New Roman" w:eastAsia="Calibri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указан и соответствует ФГОС СПО.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51" w:rsidRPr="00F32451" w:rsidRDefault="00F32451" w:rsidP="00F32451">
      <w:pPr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32451" w:rsidRPr="00F32451" w:rsidRDefault="00F32451" w:rsidP="00F324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Календарный учебный график специальности</w:t>
      </w:r>
    </w:p>
    <w:p w:rsidR="00D47AC8" w:rsidRDefault="00D47AC8" w:rsidP="00F32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AC8">
        <w:rPr>
          <w:rFonts w:ascii="Times New Roman" w:eastAsia="Calibri" w:hAnsi="Times New Roman" w:cs="Times New Roman"/>
          <w:b/>
          <w:sz w:val="28"/>
          <w:szCs w:val="28"/>
        </w:rPr>
        <w:t xml:space="preserve">23.02.07 Техническое обслуживание и ремонт двигателей, систем и агрегатов автомобилей 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sz w:val="28"/>
          <w:szCs w:val="28"/>
        </w:rPr>
        <w:t>Титульный лист календарного учебного графика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утвержден: должность руководителя -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. директора ГБПОУ КК ЕПК; Ф.И.О. - С.В.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Дзога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>; дата 01.09.2022; подпись, печать;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колледж»;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код специальности: </w:t>
      </w:r>
      <w:r w:rsidR="00D47AC8">
        <w:rPr>
          <w:rFonts w:ascii="Times New Roman" w:eastAsia="Calibri" w:hAnsi="Times New Roman" w:cs="Times New Roman"/>
          <w:sz w:val="28"/>
          <w:szCs w:val="28"/>
        </w:rPr>
        <w:t>23</w:t>
      </w:r>
      <w:r w:rsidRPr="00F32451">
        <w:rPr>
          <w:rFonts w:ascii="Times New Roman" w:eastAsia="Calibri" w:hAnsi="Times New Roman" w:cs="Times New Roman"/>
          <w:sz w:val="28"/>
          <w:szCs w:val="28"/>
        </w:rPr>
        <w:t>.02.0</w:t>
      </w:r>
      <w:r w:rsidR="00D47AC8">
        <w:rPr>
          <w:rFonts w:ascii="Times New Roman" w:eastAsia="Calibri" w:hAnsi="Times New Roman" w:cs="Times New Roman"/>
          <w:sz w:val="28"/>
          <w:szCs w:val="28"/>
        </w:rPr>
        <w:t>7</w:t>
      </w:r>
      <w:r w:rsidRPr="00F324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квалификация: </w:t>
      </w:r>
      <w:r w:rsidR="00D47AC8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F324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форма обучения: очная;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нормативный срок обучения: 3 года 10 месяцев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профиль получаемого профессионального образования: </w:t>
      </w:r>
      <w:r w:rsidR="004E7C14">
        <w:rPr>
          <w:rFonts w:ascii="Times New Roman" w:eastAsia="Calibri" w:hAnsi="Times New Roman" w:cs="Times New Roman"/>
          <w:sz w:val="28"/>
          <w:szCs w:val="28"/>
        </w:rPr>
        <w:t>технический</w:t>
      </w:r>
      <w:r w:rsidRPr="00F324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год разработки: 2022.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sz w:val="28"/>
          <w:szCs w:val="28"/>
        </w:rPr>
        <w:t>1. Календарный график учебного процесса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прописаны номера календарных недель;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указаны виды учебной нагрузки; 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прописана преддипломная практика; 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часы учебной нагрузки </w:t>
      </w:r>
      <w:proofErr w:type="gramStart"/>
      <w:r w:rsidRPr="00F3245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, включая самостоятельную учебную работу и нагрузку во взаимодействии с преподавателем - 36 ч. в неделю; 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каникулы прописаны; 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количество часов на 1 курсе - 1404 ч.;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количество часов на 2 курсе - 1404 ч.;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количество часов на 3 курсе - 1440 ч.;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количество часов на 4 курсе - 1080 ч.;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1-2 курсах, завершается ДЗ, Э;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изучение учебных дисциплин общего гуманитарного и социально-экономического цикла осуществляется на 2-4 курсах, завершается ДЗ, ДЗ (к);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изучение учебных дисциплин математического и общего естественнонаучного цикла осуществляется на 2 курс</w:t>
      </w:r>
      <w:r w:rsidR="00D47AC8">
        <w:rPr>
          <w:rFonts w:ascii="Times New Roman" w:eastAsia="Calibri" w:hAnsi="Times New Roman" w:cs="Times New Roman"/>
          <w:sz w:val="28"/>
          <w:szCs w:val="28"/>
        </w:rPr>
        <w:t>е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, завершается ДЗ, Э; 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изучение общепрофессионального цикла осуществляется на </w:t>
      </w:r>
      <w:r w:rsidR="00D47AC8">
        <w:rPr>
          <w:rFonts w:ascii="Times New Roman" w:eastAsia="Calibri" w:hAnsi="Times New Roman" w:cs="Times New Roman"/>
          <w:sz w:val="28"/>
          <w:szCs w:val="28"/>
        </w:rPr>
        <w:t>1-3</w:t>
      </w: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курсах, завершается ДЗ, Э;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lastRenderedPageBreak/>
        <w:t>­ изучение профессионального цикла осуществляется на 2-4 курсах: МДК – последовательно, а УП и ПП - концентрированно.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451">
        <w:rPr>
          <w:rFonts w:ascii="Times New Roman" w:eastAsia="Calibri" w:hAnsi="Times New Roman" w:cs="Times New Roman"/>
          <w:b/>
          <w:sz w:val="28"/>
          <w:szCs w:val="28"/>
        </w:rPr>
        <w:t>2. Календарный график аттестаций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прописаны номера календарных недель;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- указаны формы промежуточной аттестации по УД, ПМ, МДК, УП, ПП;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</w:t>
      </w:r>
      <w:proofErr w:type="gramStart"/>
      <w:r w:rsidRPr="00F32451">
        <w:rPr>
          <w:rFonts w:ascii="Times New Roman" w:eastAsia="Calibri" w:hAnsi="Times New Roman" w:cs="Times New Roman"/>
          <w:sz w:val="28"/>
          <w:szCs w:val="28"/>
        </w:rPr>
        <w:t>прописаны</w:t>
      </w:r>
      <w:proofErr w:type="gram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производственная практика (преддипломная) и государственная итоговая аттестация;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всего аттестаций в неделю не более 9;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зачет/дифференцированный зачет (комплексный), экзамен; 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формы аттестации для ПМ - экзамен по модулю, квалификационный экзамен.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51" w:rsidRPr="00F32451" w:rsidRDefault="00F32451" w:rsidP="00F32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воспитания</w:t>
      </w:r>
      <w:r w:rsidRPr="00F3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</w:p>
    <w:p w:rsidR="00F32451" w:rsidRPr="00D47AC8" w:rsidRDefault="00D47AC8" w:rsidP="00F32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AC8">
        <w:rPr>
          <w:rFonts w:ascii="Times New Roman" w:eastAsia="Calibri" w:hAnsi="Times New Roman" w:cs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F32451" w:rsidRPr="00F32451" w:rsidRDefault="00F32451" w:rsidP="00F32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451" w:rsidRPr="00F32451" w:rsidRDefault="00F32451" w:rsidP="00F3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структуру рабочей программы воспитания входят следующие разделы:</w:t>
      </w:r>
    </w:p>
    <w:p w:rsidR="00F32451" w:rsidRPr="00F32451" w:rsidRDefault="00F32451" w:rsidP="00F32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Титульный лист </w:t>
      </w:r>
      <w:r w:rsidRPr="00F3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программы воспитания (далее – Программа)</w:t>
      </w:r>
      <w:r w:rsidRPr="00F3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 колледж»;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­ утверждена: должность руководителя -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. директора ГБПОУ КК ЕПК; Ф.И.О. - С.В. </w:t>
      </w:r>
      <w:proofErr w:type="spellStart"/>
      <w:r w:rsidRPr="00F32451">
        <w:rPr>
          <w:rFonts w:ascii="Times New Roman" w:eastAsia="Calibri" w:hAnsi="Times New Roman" w:cs="Times New Roman"/>
          <w:sz w:val="28"/>
          <w:szCs w:val="28"/>
        </w:rPr>
        <w:t>Дзога</w:t>
      </w:r>
      <w:proofErr w:type="spellEnd"/>
      <w:r w:rsidRPr="00F32451">
        <w:rPr>
          <w:rFonts w:ascii="Times New Roman" w:eastAsia="Calibri" w:hAnsi="Times New Roman" w:cs="Times New Roman"/>
          <w:sz w:val="28"/>
          <w:szCs w:val="28"/>
        </w:rPr>
        <w:t>; дата 31.08.2022; подпись, печать;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- наименование программы – Рабочая программа воспитания;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 xml:space="preserve">- код и наименование специальности - </w:t>
      </w:r>
      <w:r w:rsidR="00D47AC8" w:rsidRPr="00D47AC8">
        <w:rPr>
          <w:rFonts w:ascii="Times New Roman" w:eastAsia="Calibri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Pr="00F324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51">
        <w:rPr>
          <w:rFonts w:ascii="Times New Roman" w:eastAsia="Calibri" w:hAnsi="Times New Roman" w:cs="Times New Roman"/>
          <w:sz w:val="28"/>
          <w:szCs w:val="28"/>
        </w:rPr>
        <w:t>­ год разработки: 2022.</w:t>
      </w:r>
    </w:p>
    <w:p w:rsidR="00F32451" w:rsidRPr="00F32451" w:rsidRDefault="00F32451" w:rsidP="00F324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рабочей программы воспитания </w:t>
      </w:r>
    </w:p>
    <w:p w:rsidR="00F32451" w:rsidRPr="00F32451" w:rsidRDefault="00F32451" w:rsidP="00F3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паспорте рабочей программы воспитания прописаны: </w:t>
      </w:r>
    </w:p>
    <w:p w:rsidR="00F32451" w:rsidRPr="00F32451" w:rsidRDefault="00F32451" w:rsidP="00F3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Наименование Программы, специальность по которой она реализуется - </w:t>
      </w:r>
      <w:r w:rsidR="00D47AC8" w:rsidRPr="00D47AC8">
        <w:rPr>
          <w:rFonts w:ascii="Times New Roman" w:eastAsia="Calibri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основание для разработки Программы - нормативно-правовая база, цель Программы, срок ее реализации – 3 года 10 месяцев; исполнители программы.</w:t>
      </w:r>
    </w:p>
    <w:p w:rsidR="00F32451" w:rsidRPr="00F32451" w:rsidRDefault="00F32451" w:rsidP="00F3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Общие требования к личностным результатам (ЛР) Программы: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F32451" w:rsidRPr="00F32451" w:rsidTr="008B169D">
        <w:tc>
          <w:tcPr>
            <w:tcW w:w="1668" w:type="dxa"/>
          </w:tcPr>
          <w:p w:rsidR="00F32451" w:rsidRPr="00D47AC8" w:rsidRDefault="00F32451" w:rsidP="00F3245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A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1-12</w:t>
            </w:r>
          </w:p>
        </w:tc>
        <w:tc>
          <w:tcPr>
            <w:tcW w:w="7938" w:type="dxa"/>
          </w:tcPr>
          <w:p w:rsidR="00F32451" w:rsidRPr="00D47AC8" w:rsidRDefault="00F32451" w:rsidP="00F32451">
            <w:pPr>
              <w:ind w:firstLine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A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Личностные результаты реализации программы воспитания </w:t>
            </w:r>
            <w:r w:rsidRPr="00D47AC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(дескрипторы)</w:t>
            </w:r>
            <w:r w:rsidRPr="00D47AC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F32451" w:rsidRPr="00F32451" w:rsidTr="008B169D">
        <w:tc>
          <w:tcPr>
            <w:tcW w:w="1668" w:type="dxa"/>
          </w:tcPr>
          <w:p w:rsidR="00F32451" w:rsidRPr="00D47AC8" w:rsidRDefault="00F32451" w:rsidP="00D47AC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A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13-</w:t>
            </w:r>
            <w:r w:rsidR="00D47AC8" w:rsidRPr="00D47A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38" w:type="dxa"/>
          </w:tcPr>
          <w:p w:rsidR="00F32451" w:rsidRPr="00D47AC8" w:rsidRDefault="00F32451" w:rsidP="00F32451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A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отраслевыми требованиями к деловым качествам личности.</w:t>
            </w:r>
          </w:p>
        </w:tc>
      </w:tr>
      <w:tr w:rsidR="00F32451" w:rsidRPr="00F32451" w:rsidTr="008B169D">
        <w:tc>
          <w:tcPr>
            <w:tcW w:w="1668" w:type="dxa"/>
          </w:tcPr>
          <w:p w:rsidR="00F32451" w:rsidRPr="00D47AC8" w:rsidRDefault="00F32451" w:rsidP="00D47AC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A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ЛР </w:t>
            </w:r>
            <w:r w:rsidR="00D47AC8" w:rsidRPr="00D47A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7938" w:type="dxa"/>
          </w:tcPr>
          <w:p w:rsidR="00F32451" w:rsidRPr="00D47AC8" w:rsidRDefault="00F32451" w:rsidP="00F32451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A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F32451" w:rsidRPr="00F32451" w:rsidTr="008B169D">
        <w:tc>
          <w:tcPr>
            <w:tcW w:w="1668" w:type="dxa"/>
          </w:tcPr>
          <w:p w:rsidR="00F32451" w:rsidRPr="00D47AC8" w:rsidRDefault="00F32451" w:rsidP="00D47AC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A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ЛР </w:t>
            </w:r>
            <w:r w:rsidR="00D47AC8" w:rsidRPr="00D47A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7938" w:type="dxa"/>
          </w:tcPr>
          <w:p w:rsidR="00F32451" w:rsidRPr="00D47AC8" w:rsidRDefault="00F32451" w:rsidP="00F32451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7AC8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Личностные результаты реализации программы воспитания, определенные ключевыми работодателями.</w:t>
            </w:r>
          </w:p>
        </w:tc>
      </w:tr>
      <w:tr w:rsidR="00F32451" w:rsidRPr="00F32451" w:rsidTr="008B169D">
        <w:tc>
          <w:tcPr>
            <w:tcW w:w="1668" w:type="dxa"/>
          </w:tcPr>
          <w:p w:rsidR="00F32451" w:rsidRPr="00D47AC8" w:rsidRDefault="00F32451" w:rsidP="00D47AC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A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ЛР-</w:t>
            </w:r>
            <w:r w:rsidR="00D47AC8" w:rsidRPr="00D47A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31-33</w:t>
            </w:r>
          </w:p>
        </w:tc>
        <w:tc>
          <w:tcPr>
            <w:tcW w:w="7938" w:type="dxa"/>
          </w:tcPr>
          <w:p w:rsidR="00F32451" w:rsidRPr="00D47AC8" w:rsidRDefault="00F32451" w:rsidP="00F32451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D47A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процесса.</w:t>
            </w:r>
          </w:p>
        </w:tc>
      </w:tr>
    </w:tbl>
    <w:p w:rsidR="00F32451" w:rsidRPr="00F32451" w:rsidRDefault="00F32451" w:rsidP="00F324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2451" w:rsidRPr="00F32451" w:rsidRDefault="00F32451" w:rsidP="00F3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Планируемые ЛР в ходе реализации образовательной программы. Срок обучения 2022 – 2026 </w:t>
      </w:r>
      <w:proofErr w:type="spellStart"/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proofErr w:type="gramStart"/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spellEnd"/>
      <w:proofErr w:type="gramEnd"/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32451" w:rsidRPr="00F32451" w:rsidRDefault="00F32451" w:rsidP="00F3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Планируемые ЛР в ходе реализации программ дополнительного образования.</w:t>
      </w:r>
    </w:p>
    <w:p w:rsidR="00F32451" w:rsidRPr="00F32451" w:rsidRDefault="00F32451" w:rsidP="00F324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Оценка освоения </w:t>
      </w:r>
      <w:proofErr w:type="gramStart"/>
      <w:r w:rsidRPr="00F32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обучающимися</w:t>
      </w:r>
      <w:proofErr w:type="gramEnd"/>
      <w:r w:rsidRPr="00F32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ООП в части достижения личностных результатов</w:t>
      </w:r>
    </w:p>
    <w:p w:rsidR="00F32451" w:rsidRPr="00F32451" w:rsidRDefault="00F32451" w:rsidP="00F32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Перечень критериев оценки ЛР.</w:t>
      </w:r>
    </w:p>
    <w:p w:rsidR="00F32451" w:rsidRPr="00F32451" w:rsidRDefault="00F32451" w:rsidP="00F324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Таблица, с критериями и показателями оценки ЛР:</w:t>
      </w:r>
    </w:p>
    <w:p w:rsidR="00F32451" w:rsidRPr="00F32451" w:rsidRDefault="00F32451" w:rsidP="00F3245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и наименование ЛР реализации программы воспитания;</w:t>
      </w:r>
    </w:p>
    <w:p w:rsidR="00F32451" w:rsidRPr="00F32451" w:rsidRDefault="00F32451" w:rsidP="00F32451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Код </w:t>
      </w:r>
      <w:proofErr w:type="gramStart"/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(из ФГОС СПО);</w:t>
      </w:r>
    </w:p>
    <w:p w:rsidR="00F32451" w:rsidRPr="00F32451" w:rsidRDefault="00F32451" w:rsidP="00F32451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ПК (из ФГОС СПО);</w:t>
      </w:r>
    </w:p>
    <w:p w:rsidR="00F32451" w:rsidRPr="00F32451" w:rsidRDefault="00F32451" w:rsidP="00F32451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оценивания (</w:t>
      </w:r>
      <w:proofErr w:type="gramStart"/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proofErr w:type="gramEnd"/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F32451" w:rsidRPr="00F32451" w:rsidRDefault="00F32451" w:rsidP="00F32451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Модуль формирования социально-профессиональной компетенции </w:t>
      </w:r>
      <w:proofErr w:type="gramStart"/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32451" w:rsidRPr="00F32451" w:rsidRDefault="00F32451" w:rsidP="00F32451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дополнительного образования;</w:t>
      </w:r>
    </w:p>
    <w:p w:rsidR="00F32451" w:rsidRPr="00F32451" w:rsidRDefault="00F32451" w:rsidP="00F32451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проведения аттестации.</w:t>
      </w:r>
    </w:p>
    <w:p w:rsidR="00F32451" w:rsidRPr="00F32451" w:rsidRDefault="00F32451" w:rsidP="00F32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Требования к ресурсному обеспечению воспитательной работы</w:t>
      </w:r>
    </w:p>
    <w:p w:rsidR="00F32451" w:rsidRPr="00F32451" w:rsidRDefault="00F32451" w:rsidP="00F3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Описание и содержание основных модулей (направлений) воспитательной работы – 8 модулей:</w:t>
      </w:r>
    </w:p>
    <w:p w:rsidR="00F32451" w:rsidRPr="00F32451" w:rsidRDefault="00F32451" w:rsidP="00F324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</w:p>
    <w:p w:rsidR="00F32451" w:rsidRPr="00F32451" w:rsidRDefault="00F32451" w:rsidP="00F324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</w:t>
      </w:r>
    </w:p>
    <w:p w:rsidR="00F32451" w:rsidRPr="00F32451" w:rsidRDefault="00F32451" w:rsidP="00F324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прогнозируемые результаты</w:t>
      </w:r>
    </w:p>
    <w:p w:rsidR="00F32451" w:rsidRPr="00F32451" w:rsidRDefault="00F32451" w:rsidP="00F324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организационные формы</w:t>
      </w:r>
    </w:p>
    <w:p w:rsidR="00F32451" w:rsidRPr="00F32451" w:rsidRDefault="00F32451" w:rsidP="00F324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проекты</w:t>
      </w:r>
    </w:p>
    <w:p w:rsidR="00F32451" w:rsidRPr="00F32451" w:rsidRDefault="00F32451" w:rsidP="00F324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Нормативно-правовое обеспечение воспитательной работы.</w:t>
      </w:r>
    </w:p>
    <w:p w:rsidR="00F32451" w:rsidRPr="00F32451" w:rsidRDefault="00F32451" w:rsidP="00F324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Кадровое обеспечение воспитательной работы.</w:t>
      </w:r>
    </w:p>
    <w:p w:rsidR="00F32451" w:rsidRPr="00F32451" w:rsidRDefault="00F32451" w:rsidP="00F324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Материально-техническое обеспечение воспитательной работы .</w:t>
      </w:r>
    </w:p>
    <w:p w:rsidR="00F32451" w:rsidRPr="00F32451" w:rsidRDefault="00F32451" w:rsidP="00F324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3.4. Информационное обеспечение воспитательной работы.</w:t>
      </w:r>
    </w:p>
    <w:p w:rsidR="00F32451" w:rsidRPr="00F32451" w:rsidRDefault="00F32451" w:rsidP="00F324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Календарный план воспитательной работы по специальности </w:t>
      </w:r>
      <w:r w:rsidR="004E7C14" w:rsidRPr="00D47AC8">
        <w:rPr>
          <w:rFonts w:ascii="Times New Roman" w:eastAsia="Calibri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F32451" w:rsidRPr="00F32451" w:rsidRDefault="00F32451" w:rsidP="00F32451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:rsidR="00F32451" w:rsidRPr="00F32451" w:rsidRDefault="00F32451" w:rsidP="00F324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дата;</w:t>
      </w:r>
    </w:p>
    <w:p w:rsidR="00F32451" w:rsidRPr="00F32451" w:rsidRDefault="00F32451" w:rsidP="00F324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и формы деятельности;</w:t>
      </w:r>
    </w:p>
    <w:p w:rsidR="00F32451" w:rsidRPr="00F32451" w:rsidRDefault="00F32451" w:rsidP="00F324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участники;</w:t>
      </w:r>
    </w:p>
    <w:p w:rsidR="00F32451" w:rsidRPr="00F32451" w:rsidRDefault="00F32451" w:rsidP="00F324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проведения;</w:t>
      </w:r>
    </w:p>
    <w:p w:rsidR="00F32451" w:rsidRPr="00F32451" w:rsidRDefault="00F32451" w:rsidP="00F324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ответственные;</w:t>
      </w:r>
    </w:p>
    <w:p w:rsidR="00F32451" w:rsidRPr="00F32451" w:rsidRDefault="00F32451" w:rsidP="00F324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коды ЛР.</w:t>
      </w:r>
    </w:p>
    <w:p w:rsidR="00F32451" w:rsidRPr="00F32451" w:rsidRDefault="00F32451" w:rsidP="00F324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3BE" w:rsidRDefault="00BC23BE"/>
    <w:sectPr w:rsidR="00BC23BE" w:rsidSect="0050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51"/>
    <w:rsid w:val="00104C85"/>
    <w:rsid w:val="004E7C14"/>
    <w:rsid w:val="007125D4"/>
    <w:rsid w:val="00B37E87"/>
    <w:rsid w:val="00BC23BE"/>
    <w:rsid w:val="00D47AC8"/>
    <w:rsid w:val="00F3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Fn6l+QkdVoBeCxS/A0KfYUclTnFXuZMQVe9LIgW/f7c=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ZmzNzGOGF9x5tmTXfrI2yBY0vUaKLQP4ZJG8wZCPnMw=</DigestValue>
    </Reference>
  </SignedInfo>
  <SignatureValue>TLv+Ict3lDXdKrGXwG1IvMTpb+GozeNTV37bt3s5DDbzfTdvtcPF5Bza1N2D/YIn
q/Q79dRv/VINsC30xq7sKw==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6dVEwrL3nF578h18IQLQufOAWMM=</DigestValue>
      </Reference>
      <Reference URI="/word/fontTable.xml?ContentType=application/vnd.openxmlformats-officedocument.wordprocessingml.fontTable+xml">
        <DigestMethod Algorithm="http://www.w3.org/2000/09/xmldsig#sha1"/>
        <DigestValue>/X6EMi4fIGZLC7WnBJbvU0Hl3vo=</DigestValue>
      </Reference>
      <Reference URI="/word/numbering.xml?ContentType=application/vnd.openxmlformats-officedocument.wordprocessingml.numbering+xml">
        <DigestMethod Algorithm="http://www.w3.org/2000/09/xmldsig#sha1"/>
        <DigestValue>wDhDAMBF3vLmseHh/u++eO732W0=</DigestValue>
      </Reference>
      <Reference URI="/word/settings.xml?ContentType=application/vnd.openxmlformats-officedocument.wordprocessingml.settings+xml">
        <DigestMethod Algorithm="http://www.w3.org/2000/09/xmldsig#sha1"/>
        <DigestValue>EtyTJRAF8c4BJJo8VZXcMk0zZ7E=</DigestValue>
      </Reference>
      <Reference URI="/word/styles.xml?ContentType=application/vnd.openxmlformats-officedocument.wordprocessingml.styles+xml">
        <DigestMethod Algorithm="http://www.w3.org/2000/09/xmldsig#sha1"/>
        <DigestValue>7eW77HLSaI9n2pgJGuZ7yCiPrQU=</DigestValue>
      </Reference>
      <Reference URI="/word/stylesWithEffects.xml?ContentType=application/vnd.ms-word.stylesWithEffects+xml">
        <DigestMethod Algorithm="http://www.w3.org/2000/09/xmldsig#sha1"/>
        <DigestValue>91IsVfw3sLMZQ8Xv5+kBSE+V6Pg=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2023-09-04T09:32:32Z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2023-09-04T09:32:32Z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2022-08-30T07:58:00Z</dcterms:created>
  <dcterms:modified xsi:type="dcterms:W3CDTF">2022-08-30T20:30:00Z</dcterms:modified>
</cp:coreProperties>
</file>